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9A8" w:rsidRPr="00AD48BC" w:rsidRDefault="00F979A8" w:rsidP="00F979A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 Всероссийской олимпиады школьников</w:t>
      </w:r>
    </w:p>
    <w:p w:rsidR="00F979A8" w:rsidRPr="00AD48BC" w:rsidRDefault="00F979A8" w:rsidP="00F979A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экологии 2023-2024 учебный год</w:t>
      </w:r>
    </w:p>
    <w:p w:rsidR="00F979A8" w:rsidRPr="00AD48BC" w:rsidRDefault="00F979A8" w:rsidP="00F979A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и система оценивания</w:t>
      </w:r>
    </w:p>
    <w:p w:rsidR="00F979A8" w:rsidRPr="00AD48BC" w:rsidRDefault="00F979A8" w:rsidP="00F979A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</w:p>
    <w:p w:rsidR="00F979A8" w:rsidRPr="00AD48BC" w:rsidRDefault="00F979A8" w:rsidP="00F979A8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ответ-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балл; 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правильным ответом считается выбор обоих верных вариантов. 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 12 б.</w:t>
      </w:r>
    </w:p>
    <w:tbl>
      <w:tblPr>
        <w:tblW w:w="11053" w:type="dxa"/>
        <w:tblInd w:w="-16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5"/>
        <w:gridCol w:w="851"/>
        <w:gridCol w:w="992"/>
        <w:gridCol w:w="567"/>
        <w:gridCol w:w="850"/>
        <w:gridCol w:w="709"/>
        <w:gridCol w:w="709"/>
        <w:gridCol w:w="850"/>
        <w:gridCol w:w="709"/>
        <w:gridCol w:w="709"/>
        <w:gridCol w:w="567"/>
        <w:gridCol w:w="709"/>
        <w:gridCol w:w="716"/>
      </w:tblGrid>
      <w:tr w:rsidR="00F979A8" w:rsidRPr="00AD48BC" w:rsidTr="00FF6E2A">
        <w:trPr>
          <w:trHeight w:val="749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979A8" w:rsidRPr="00AD48BC" w:rsidTr="00FF6E2A"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Правильные</w:t>
            </w:r>
          </w:p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,е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9A8" w:rsidRPr="00AD48BC" w:rsidRDefault="00F979A8" w:rsidP="00F47DA5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AD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spellEnd"/>
            <w:proofErr w:type="gramEnd"/>
          </w:p>
        </w:tc>
      </w:tr>
    </w:tbl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2.1-2.5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и его обоснование от 0 до 3 баллов. Выбор ответа без обоснования не оценивается. 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 15 б.</w:t>
      </w:r>
      <w:bookmarkStart w:id="0" w:name="_GoBack"/>
      <w:bookmarkEnd w:id="0"/>
    </w:p>
    <w:p w:rsidR="00FF6E2A" w:rsidRPr="00AD48BC" w:rsidRDefault="00FF6E2A" w:rsidP="00F979A8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Правильный ответ «да», потому что: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роще сквозь кроны деревьев проходит значительно больше света, чем в словом лесу, свет является лимитирующим фактором для многих растений. Наиболее общая адаптация растений к максимальному использованию ФАР - пространственная ориентация листьев</w:t>
      </w:r>
    </w:p>
    <w:p w:rsidR="00FF6E2A" w:rsidRPr="00AD48BC" w:rsidRDefault="00FF6E2A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 Правильный ответ «да», потому что: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пространство превращается в потенциально лимитированный ресурс лишь тогда, когда при избытке пищи организмы в своих возможностях ограничены, причем ограничены физической (точнее геометрической) упаковкой. Морские желуди и мидии порой так покрывают поверхность камня так плотно, что для новых особей просто нет места. Закономерности территориального поведения какой-нибудь птицы порой определяют границы обороняемого ею участка.</w:t>
      </w:r>
    </w:p>
    <w:p w:rsidR="00FF6E2A" w:rsidRPr="00AD48BC" w:rsidRDefault="00FF6E2A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 Ответ да. 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газы, которые ведут к парниковому эффекту на Земл</w:t>
      </w:r>
      <w:proofErr w:type="gram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водяные пары, углекислый газ, метан и озон. По мнению ученых, с 90-процентой вероятностью наблюдаемые изменения климата, увеличение концентрации СО», например, сжиганием углеродного ископаемого топлива (</w:t>
      </w:r>
      <w:proofErr w:type="spell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т.e</w:t>
      </w:r>
      <w:proofErr w:type="spell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нефти, газа, угля и др.), промышленными процессами, а также сведением лесо</w:t>
      </w:r>
      <w:proofErr w:type="gram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</w:t>
      </w:r>
      <w:proofErr w:type="gram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естественных поглотителей углекислого газа из атмосферы. связаны с деятельностью человека</w:t>
      </w:r>
    </w:p>
    <w:p w:rsidR="00FF6E2A" w:rsidRPr="00AD48BC" w:rsidRDefault="00FF6E2A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2.4Правильный ответ «да», потому что: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инвазий, происходит распространение новых, чужеродных видов. Опасность состоит в том, что аборигенные виды часто не имеют приспособительных реакций, чтобы противостоять вселенцам. Это может привести к катастрофическим последствиям для экосистемы.</w:t>
      </w:r>
    </w:p>
    <w:p w:rsidR="00FF6E2A" w:rsidRPr="00AD48BC" w:rsidRDefault="00FF6E2A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2.5 Правильный ответ «да», потому что: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любая деятельность человека связана с окружающим миром и ее результаты оказывают на него воздействие, </w:t>
      </w:r>
      <w:proofErr w:type="gram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конечном счете и на человека.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каждое правильно вписанное слово-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балл. Всего 5 б.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3.1 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км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3.2 </w:t>
      </w:r>
      <w:proofErr w:type="spell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аменсализма</w:t>
      </w:r>
      <w:proofErr w:type="spellEnd"/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3.3 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гомеостаз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3.4 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деревья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3.5 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пустыня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правильного ответа-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балла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обосновани</w:t>
      </w:r>
      <w:proofErr w:type="gram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 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 до 2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баллов; всего за задание-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балла. Всего 16 б.</w:t>
      </w:r>
    </w:p>
    <w:p w:rsidR="00F979A8" w:rsidRPr="00AD48BC" w:rsidRDefault="00F979A8" w:rsidP="00F979A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4.1 Ответ (г) является правильным.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Вероятность возгорания и распространения огня тем меньше, чем выше влажность воздуха. Лиственные леса характеризуются большей влажностью в виду большей площадью испарения воды с поверхности листьев.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4.2 Ответ (г) </w:t>
      </w:r>
      <w:proofErr w:type="gramStart"/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правильным</w:t>
      </w:r>
      <w:proofErr w:type="gramEnd"/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Пространство превращается потенциально лимитированный ресурс лишь тогда, когда при избытке пищи </w:t>
      </w:r>
      <w:proofErr w:type="gram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</w:t>
      </w:r>
      <w:proofErr w:type="gram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организмы своих возможностях ограничены, причем ограничены физической (точнее геометрической) упаковкой. Морские желуди и мидии порой так покрывают поверхность камня так плотно, что для новых особей просто нет места. Закономерности территориального поведения </w:t>
      </w:r>
      <w:proofErr w:type="gram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какой- </w:t>
      </w:r>
      <w:proofErr w:type="spell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нибудь</w:t>
      </w:r>
      <w:proofErr w:type="spellEnd"/>
      <w:proofErr w:type="gram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птицы порой определяют границы обороняемого ею участка.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4.3 Ответ (б) является правильным.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Растения играют большую роль </w:t>
      </w:r>
      <w:proofErr w:type="spell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</w:t>
      </w:r>
      <w:proofErr w:type="gram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spell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лировании</w:t>
      </w:r>
      <w:proofErr w:type="spell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водного режима территории. Вырубка лесов может привести к разным последствиям: в условиях избыточного увлажнения и высокого уровня залегания грунтовых вод в результате вырубки </w:t>
      </w:r>
      <w:proofErr w:type="gram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произойдет снижение расходов воды на транспирацию в итоге приходная часть водного баланса территории превысит</w:t>
      </w:r>
      <w:proofErr w:type="gram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расходную. Накопление избыточной влаги приведет к заболачиванию территории.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4.4 Ответ (в) является правильным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Известно, что на следующий трофический уровень в экосистеме переходит не более 10 процентов энергии, остальное рассеивается. Таким образом, доставка пищевых отходов на корм скоту (т.е. на уровень </w:t>
      </w:r>
      <w:proofErr w:type="spell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консументов</w:t>
      </w:r>
      <w:proofErr w:type="spell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часть энергии превратят в собственную биомассу) с экологической точки зрения будет более эффективной, чем сжигание, захоронение либо компостирование.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5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ответ 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 0 до 2 баллов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Всего за задание 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балла.</w:t>
      </w:r>
    </w:p>
    <w:p w:rsidR="00F979A8" w:rsidRPr="00AD48BC" w:rsidRDefault="00F979A8" w:rsidP="00F979A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Примерные варианты ответов: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Развитие образования и науки ведет к пониманию значимости </w:t>
      </w:r>
      <w:proofErr w:type="spell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экологиче-ской</w:t>
      </w:r>
      <w:proofErr w:type="spell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тематики, формированию экологически ориентированного </w:t>
      </w:r>
      <w:proofErr w:type="spell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</w:t>
      </w:r>
      <w:proofErr w:type="gram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proofErr w:type="spell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поведения. 2 Развитие образования и науки обеспечивает разработку все новых эффективных технологий, позволяющих минимизировать изъятие природных ресурсов и негативное воздействие на среду. (ред.)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</w:t>
      </w:r>
      <w:proofErr w:type="gram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</w:t>
      </w:r>
      <w:proofErr w:type="gram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природе, как в хорошо отлаженной экономической системе, где все траты всегда должны соответствовать имеющимся ресурсам, все компоненты экосистемы точно «подогнаны» друг к другу, численность и потребности любого вида находятся в пределах несущей емкости экосистемы и биосферы в целом.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6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аргумент 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 0 до 2 баллов.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Всего за задание </w:t>
      </w: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баллов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 Примерный вариант ответа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Изменения климата приводят, включая распространение инфекционных биологическим инвазиям, заболеваний растений, животных и человека.</w:t>
      </w:r>
    </w:p>
    <w:p w:rsidR="00F979A8" w:rsidRPr="00AD48BC" w:rsidRDefault="00F979A8" w:rsidP="00F979A8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Изменение климата сопровождается увеличением числа дней высокой и низкой температурой, резкими перепадами температур. Это ведет к нарушению здоровья и возрастанию смертности.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Возникающие вследствие изменений климата пожары ведут к ухудшению качества воздуха, что также ведет к росту заболеваемости и смертности (как это происходило при аномальной жаре в 2010 году).</w:t>
      </w:r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Участившиеся природные аномалии приводят к ухудшению социальн</w:t>
      </w:r>
      <w:proofErr w:type="gramStart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AD4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бытовых условий, недостатку воды, сельхозпродукции, что также может оказывать негативное влияние на здоровье.</w:t>
      </w:r>
    </w:p>
    <w:p w:rsidR="00F979A8" w:rsidRPr="00AD48BC" w:rsidRDefault="00F979A8" w:rsidP="00F979A8">
      <w:pPr>
        <w:shd w:val="clear" w:color="auto" w:fill="FFFFFF"/>
        <w:spacing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D4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 баллов: 60 баллов.</w:t>
      </w:r>
    </w:p>
    <w:p w:rsidR="00077C5B" w:rsidRPr="00AD48BC" w:rsidRDefault="00077C5B">
      <w:pPr>
        <w:rPr>
          <w:sz w:val="24"/>
          <w:szCs w:val="24"/>
        </w:rPr>
      </w:pPr>
    </w:p>
    <w:p w:rsidR="00AD48BC" w:rsidRPr="00AD48BC" w:rsidRDefault="00AD48BC">
      <w:pPr>
        <w:rPr>
          <w:sz w:val="24"/>
          <w:szCs w:val="24"/>
        </w:rPr>
      </w:pPr>
    </w:p>
    <w:sectPr w:rsidR="00AD48BC" w:rsidRPr="00AD48BC" w:rsidSect="00FF6E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979A8"/>
    <w:rsid w:val="00077C5B"/>
    <w:rsid w:val="00A60168"/>
    <w:rsid w:val="00AD48BC"/>
    <w:rsid w:val="00F979A8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816</Words>
  <Characters>4657</Characters>
  <Application>Microsoft Office Word</Application>
  <DocSecurity>0</DocSecurity>
  <Lines>38</Lines>
  <Paragraphs>10</Paragraphs>
  <ScaleCrop>false</ScaleCrop>
  <Company>office 2007 rus ent:</Company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4</cp:revision>
  <dcterms:created xsi:type="dcterms:W3CDTF">2023-09-16T17:35:00Z</dcterms:created>
  <dcterms:modified xsi:type="dcterms:W3CDTF">2023-10-11T07:24:00Z</dcterms:modified>
</cp:coreProperties>
</file>